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09E9" w14:textId="77777777" w:rsidR="00971154" w:rsidRPr="0038000C" w:rsidRDefault="00971154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Утверждено </w:t>
      </w:r>
    </w:p>
    <w:p w14:paraId="1B302103" w14:textId="77777777" w:rsidR="000D14C2" w:rsidRPr="0038000C" w:rsidRDefault="00971154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Правлением СТПП</w:t>
      </w:r>
    </w:p>
    <w:p w14:paraId="206F431D" w14:textId="77777777" w:rsidR="00971154" w:rsidRPr="0038000C" w:rsidRDefault="00971154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«25» августа 2011</w:t>
      </w:r>
      <w:r w:rsidR="000A66A6"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г.</w:t>
      </w:r>
      <w:r w:rsidR="00FB0380" w:rsidRPr="0038000C">
        <w:rPr>
          <w:rFonts w:eastAsia="Times New Roman" w:cstheme="minorHAnsi"/>
          <w:b/>
          <w:bCs/>
          <w:sz w:val="24"/>
          <w:szCs w:val="24"/>
          <w:lang w:eastAsia="ru-RU"/>
        </w:rPr>
        <w:t>,</w:t>
      </w:r>
    </w:p>
    <w:p w14:paraId="676E6CE6" w14:textId="77777777" w:rsidR="00FB0380" w:rsidRPr="0038000C" w:rsidRDefault="00FB0380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с изменениями</w:t>
      </w:r>
    </w:p>
    <w:p w14:paraId="1254AAB2" w14:textId="77777777" w:rsidR="00FB0380" w:rsidRPr="0038000C" w:rsidRDefault="00FB0380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от «26» октября 2011</w:t>
      </w:r>
      <w:r w:rsidR="000A66A6"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г.</w:t>
      </w:r>
    </w:p>
    <w:p w14:paraId="55251ACC" w14:textId="77777777" w:rsidR="000A66A6" w:rsidRDefault="000A66A6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от «</w:t>
      </w:r>
      <w:r w:rsidR="00FA75BE" w:rsidRPr="00B2786D">
        <w:rPr>
          <w:rFonts w:eastAsia="Times New Roman" w:cstheme="minorHAnsi"/>
          <w:b/>
          <w:bCs/>
          <w:sz w:val="24"/>
          <w:szCs w:val="24"/>
          <w:lang w:eastAsia="ru-RU"/>
        </w:rPr>
        <w:t>20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  <w:r w:rsidR="00FA75B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июля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2017 г.</w:t>
      </w:r>
    </w:p>
    <w:p w14:paraId="0B81DD6D" w14:textId="77777777" w:rsidR="00EE69D0" w:rsidRPr="00B67A7A" w:rsidRDefault="00EE69D0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от «13» октября 2017 г.</w:t>
      </w:r>
    </w:p>
    <w:p w14:paraId="101865DC" w14:textId="77777777" w:rsidR="00B67A7A" w:rsidRPr="00B67A7A" w:rsidRDefault="00E60C4C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от «</w:t>
      </w:r>
      <w:r w:rsidR="00B67A7A">
        <w:rPr>
          <w:rFonts w:eastAsia="Times New Roman" w:cstheme="minorHAnsi"/>
          <w:b/>
          <w:bCs/>
          <w:sz w:val="24"/>
          <w:szCs w:val="24"/>
          <w:lang w:eastAsia="ru-RU"/>
        </w:rPr>
        <w:t>15» марта 2019 г.</w:t>
      </w:r>
    </w:p>
    <w:p w14:paraId="1308526F" w14:textId="77777777" w:rsidR="00971154" w:rsidRPr="0038000C" w:rsidRDefault="00971154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______</w:t>
      </w:r>
      <w:r w:rsidR="001A0392" w:rsidRPr="0038000C">
        <w:rPr>
          <w:rFonts w:eastAsia="Times New Roman" w:cstheme="minorHAnsi"/>
          <w:b/>
          <w:bCs/>
          <w:sz w:val="24"/>
          <w:szCs w:val="24"/>
          <w:lang w:eastAsia="ru-RU"/>
        </w:rPr>
        <w:t>_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___А.В.</w:t>
      </w:r>
      <w:r w:rsidR="001A0392"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Якушев</w:t>
      </w:r>
    </w:p>
    <w:p w14:paraId="414F37ED" w14:textId="77777777" w:rsidR="000D14C2" w:rsidRPr="0038000C" w:rsidRDefault="000D14C2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17216381" w14:textId="77777777" w:rsidR="000D14C2" w:rsidRPr="0038000C" w:rsidRDefault="000D14C2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76F30E9F" w14:textId="77777777" w:rsidR="000D14C2" w:rsidRPr="0038000C" w:rsidRDefault="000D14C2" w:rsidP="000D14C2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6584E3E5" w14:textId="77777777" w:rsidR="000D14C2" w:rsidRPr="0038000C" w:rsidRDefault="000D14C2" w:rsidP="000D14C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ПОЛОЖЕНИЕ 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br/>
        <w:t xml:space="preserve">О ГИЛЬДИИ ПРЕДПРИЯТИЙ ИНФОРМАЦИОННЫХ ТЕХНОЛОГИЙ </w:t>
      </w:r>
    </w:p>
    <w:p w14:paraId="3627A507" w14:textId="77777777" w:rsidR="000D14C2" w:rsidRPr="0038000C" w:rsidRDefault="00FA75BE" w:rsidP="000D14C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СОЮЗА </w:t>
      </w:r>
      <w:r w:rsidR="000D14C2" w:rsidRPr="0038000C">
        <w:rPr>
          <w:rFonts w:eastAsia="Times New Roman" w:cstheme="minorHAnsi"/>
          <w:b/>
          <w:bCs/>
          <w:sz w:val="24"/>
          <w:szCs w:val="24"/>
          <w:lang w:eastAsia="ru-RU"/>
        </w:rPr>
        <w:t>СЕРПУХОВСК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АЯ</w:t>
      </w:r>
      <w:r w:rsidR="000D14C2"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ТПП</w:t>
      </w:r>
    </w:p>
    <w:p w14:paraId="29F2D968" w14:textId="77777777" w:rsidR="00FB0380" w:rsidRPr="0038000C" w:rsidRDefault="00FB0380" w:rsidP="000D14C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(новая редакция</w:t>
      </w:r>
      <w:r w:rsidR="009B05B2" w:rsidRPr="0038000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38000C">
        <w:rPr>
          <w:rFonts w:eastAsia="Times New Roman" w:cstheme="minorHAnsi"/>
          <w:b/>
          <w:bCs/>
          <w:sz w:val="24"/>
          <w:szCs w:val="24"/>
          <w:lang w:eastAsia="ru-RU"/>
        </w:rPr>
        <w:t>20</w:t>
      </w:r>
      <w:r w:rsidR="009B05B2" w:rsidRPr="0038000C">
        <w:rPr>
          <w:rFonts w:eastAsia="Times New Roman" w:cstheme="minorHAnsi"/>
          <w:b/>
          <w:bCs/>
          <w:sz w:val="24"/>
          <w:szCs w:val="24"/>
          <w:lang w:eastAsia="ru-RU"/>
        </w:rPr>
        <w:t>.0</w:t>
      </w:r>
      <w:r w:rsidR="0038000C">
        <w:rPr>
          <w:rFonts w:eastAsia="Times New Roman" w:cstheme="minorHAnsi"/>
          <w:b/>
          <w:bCs/>
          <w:sz w:val="24"/>
          <w:szCs w:val="24"/>
          <w:lang w:eastAsia="ru-RU"/>
        </w:rPr>
        <w:t>7</w:t>
      </w:r>
      <w:r w:rsidR="009B05B2" w:rsidRPr="0038000C">
        <w:rPr>
          <w:rFonts w:eastAsia="Times New Roman" w:cstheme="minorHAnsi"/>
          <w:b/>
          <w:bCs/>
          <w:sz w:val="24"/>
          <w:szCs w:val="24"/>
          <w:lang w:eastAsia="ru-RU"/>
        </w:rPr>
        <w:t>.17</w:t>
      </w: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)</w:t>
      </w:r>
    </w:p>
    <w:p w14:paraId="648B38C8" w14:textId="77777777" w:rsidR="000D14C2" w:rsidRPr="0038000C" w:rsidRDefault="000D14C2" w:rsidP="000D14C2">
      <w:pPr>
        <w:spacing w:after="0" w:line="240" w:lineRule="auto"/>
        <w:ind w:right="1896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4C0E2DDE" w14:textId="77777777" w:rsidR="000D14C2" w:rsidRPr="0038000C" w:rsidRDefault="000D14C2" w:rsidP="000D14C2">
      <w:pPr>
        <w:spacing w:after="0" w:line="240" w:lineRule="auto"/>
        <w:ind w:right="1896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570275FD" w14:textId="77777777" w:rsidR="009B05B2" w:rsidRPr="0038000C" w:rsidRDefault="000D14C2" w:rsidP="009B05B2">
      <w:pPr>
        <w:pStyle w:val="a3"/>
        <w:numPr>
          <w:ilvl w:val="0"/>
          <w:numId w:val="1"/>
        </w:numPr>
        <w:spacing w:before="100" w:after="1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8000C">
        <w:rPr>
          <w:rFonts w:eastAsia="Times New Roman" w:cstheme="minorHAnsi"/>
          <w:b/>
          <w:bCs/>
          <w:sz w:val="24"/>
          <w:szCs w:val="24"/>
          <w:lang w:eastAsia="ru-RU"/>
        </w:rPr>
        <w:t>Общие положения.</w:t>
      </w:r>
    </w:p>
    <w:p w14:paraId="14754AAC" w14:textId="77777777" w:rsidR="009B05B2" w:rsidRPr="0038000C" w:rsidRDefault="009B05B2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eastAsia="Times New Roman" w:cstheme="minorHAnsi"/>
          <w:sz w:val="24"/>
          <w:szCs w:val="24"/>
          <w:lang w:eastAsia="ru-RU"/>
        </w:rPr>
        <w:t>1.1</w:t>
      </w:r>
      <w:r w:rsidRPr="0038000C">
        <w:rPr>
          <w:rFonts w:cstheme="minorHAnsi"/>
          <w:sz w:val="24"/>
          <w:szCs w:val="24"/>
        </w:rPr>
        <w:t>. Настоящее Положение определяет порядок деятельности Гильдии предприятий информационных технологий Серпуховской ТПП (далее по тексту – Гильдия).</w:t>
      </w:r>
    </w:p>
    <w:p w14:paraId="72BE6134" w14:textId="77777777" w:rsidR="009B05B2" w:rsidRPr="0038000C" w:rsidRDefault="009B05B2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1.2.  Гильдия создается решением Правления СТПП. Гильдия </w:t>
      </w:r>
      <w:r w:rsidRPr="0038000C">
        <w:rPr>
          <w:rFonts w:eastAsia="Times New Roman" w:cstheme="minorHAnsi"/>
          <w:sz w:val="24"/>
          <w:szCs w:val="24"/>
          <w:lang w:eastAsia="ru-RU"/>
        </w:rPr>
        <w:t>– отраслевое (профессиональное) объединение,</w:t>
      </w:r>
      <w:r w:rsidRPr="0038000C">
        <w:rPr>
          <w:rFonts w:cstheme="minorHAnsi"/>
          <w:sz w:val="24"/>
          <w:szCs w:val="24"/>
        </w:rPr>
        <w:t xml:space="preserve"> не является юридическим лицом и осуществляет свою деятельность на общественных началах под руководством Правления СТПП.</w:t>
      </w:r>
    </w:p>
    <w:p w14:paraId="0CA3F4FD" w14:textId="77777777" w:rsidR="009B05B2" w:rsidRPr="0038000C" w:rsidRDefault="009B05B2" w:rsidP="000A66A6">
      <w:p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38000C">
        <w:rPr>
          <w:rFonts w:cstheme="minorHAnsi"/>
          <w:sz w:val="24"/>
          <w:szCs w:val="24"/>
        </w:rPr>
        <w:t>1.3. Гильдия является совещательным и консультативным органом. Решения, принимаемые Гильдией, носят рекомендательный характер и могут вноситься для рассмотрения на заседании Правления.</w:t>
      </w:r>
    </w:p>
    <w:p w14:paraId="08FA535F" w14:textId="77777777" w:rsidR="00CB318F" w:rsidRDefault="009B05B2" w:rsidP="00CB31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1.4. В своей деятельности Гильдия руководствуется Законом Российской Федерации «О торгово-промышленных палатах в Российской Федерации», Уставом СТПП, решениями и распоряжениями Съезда, Совета, Правления СТПП, а также настоящим Положением.</w:t>
      </w:r>
    </w:p>
    <w:p w14:paraId="065D259A" w14:textId="77777777" w:rsidR="00B67A7A" w:rsidRPr="00F22F41" w:rsidRDefault="009B05B2" w:rsidP="00CB31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2F41">
        <w:rPr>
          <w:rFonts w:cstheme="minorHAnsi"/>
          <w:sz w:val="24"/>
          <w:szCs w:val="24"/>
        </w:rPr>
        <w:t>1.5. Территори</w:t>
      </w:r>
      <w:r w:rsidR="00B2786D" w:rsidRPr="00F22F41">
        <w:rPr>
          <w:rFonts w:cstheme="minorHAnsi"/>
          <w:sz w:val="24"/>
          <w:szCs w:val="24"/>
        </w:rPr>
        <w:t>я</w:t>
      </w:r>
      <w:r w:rsidRPr="00F22F41">
        <w:rPr>
          <w:rFonts w:cstheme="minorHAnsi"/>
          <w:sz w:val="24"/>
          <w:szCs w:val="24"/>
        </w:rPr>
        <w:t xml:space="preserve"> деятельности Гильдии не ограничивается территорией серпуховского региона: </w:t>
      </w:r>
      <w:r w:rsidR="00B67A7A" w:rsidRPr="00F22F41">
        <w:rPr>
          <w:rFonts w:cstheme="minorHAnsi"/>
          <w:sz w:val="24"/>
          <w:szCs w:val="24"/>
        </w:rPr>
        <w:t>г.о. Серпухов, наукоградов Протвино и Пущино".</w:t>
      </w:r>
    </w:p>
    <w:p w14:paraId="3E78405D" w14:textId="77777777" w:rsidR="00CB318F" w:rsidRPr="00CB318F" w:rsidRDefault="00CB318F" w:rsidP="00CB318F">
      <w:pPr>
        <w:spacing w:after="0" w:line="240" w:lineRule="auto"/>
        <w:jc w:val="both"/>
        <w:rPr>
          <w:rFonts w:cstheme="minorHAnsi"/>
        </w:rPr>
      </w:pPr>
    </w:p>
    <w:p w14:paraId="264A0B33" w14:textId="77777777" w:rsidR="00FA75BE" w:rsidRPr="00FA75BE" w:rsidRDefault="000D14C2" w:rsidP="00FA7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FA75BE">
        <w:rPr>
          <w:rFonts w:eastAsia="Times New Roman" w:cstheme="minorHAnsi"/>
          <w:b/>
          <w:bCs/>
          <w:sz w:val="24"/>
          <w:szCs w:val="24"/>
          <w:lang w:eastAsia="ru-RU"/>
        </w:rPr>
        <w:t>Цели и задачи Гильдии.</w:t>
      </w:r>
    </w:p>
    <w:p w14:paraId="019C6E16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br/>
        <w:t>2.1. Создание благоприятных условий для возникновения и развития предприятий, специализирующихся в области информационных технологий</w:t>
      </w:r>
      <w:r w:rsidR="00C3682E" w:rsidRPr="00FA75BE">
        <w:rPr>
          <w:rFonts w:eastAsia="Times New Roman" w:cstheme="minorHAnsi"/>
          <w:sz w:val="24"/>
          <w:szCs w:val="24"/>
          <w:lang w:eastAsia="ru-RU"/>
        </w:rPr>
        <w:t xml:space="preserve"> в </w:t>
      </w:r>
      <w:r w:rsidR="004925FE" w:rsidRPr="00FA75BE">
        <w:rPr>
          <w:rFonts w:eastAsia="Times New Roman" w:cstheme="minorHAnsi"/>
          <w:sz w:val="24"/>
          <w:szCs w:val="24"/>
          <w:lang w:eastAsia="ru-RU"/>
        </w:rPr>
        <w:t>с</w:t>
      </w:r>
      <w:r w:rsidR="00C3682E" w:rsidRPr="00FA75BE">
        <w:rPr>
          <w:rFonts w:eastAsia="Times New Roman" w:cstheme="minorHAnsi"/>
          <w:sz w:val="24"/>
          <w:szCs w:val="24"/>
          <w:lang w:eastAsia="ru-RU"/>
        </w:rPr>
        <w:t>ерпуховском регионе</w:t>
      </w:r>
      <w:r w:rsidRPr="00FA75BE">
        <w:rPr>
          <w:rFonts w:eastAsia="Times New Roman" w:cstheme="minorHAnsi"/>
          <w:sz w:val="24"/>
          <w:szCs w:val="24"/>
          <w:lang w:eastAsia="ru-RU"/>
        </w:rPr>
        <w:t>.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2.2. Продвижение современных схем организации бизнеса, внедрение современных информационных технологий постоянного мониторинга бизнеса, способных обеспечить существенное повышение конкурентоспособности предприятий в условиях открытого рынка.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2.3. Лоббирование интересов предприятий - членов Гильдии в законодательных,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исполнительных и других органах областной и муниципальных властей, в том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числе путем:</w:t>
      </w:r>
    </w:p>
    <w:p w14:paraId="6937EB33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- подготовки проектов предложений по разработке новых и совершенствованию имеющихся  нормативных документов, согласование их поддержки и продвижение в органах власти,</w:t>
      </w:r>
    </w:p>
    <w:p w14:paraId="2146FFFD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lastRenderedPageBreak/>
        <w:t>- участия в формировании различных муниципальных целевых программ и годовых планов их реализации,</w:t>
      </w:r>
    </w:p>
    <w:p w14:paraId="3BD74089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 xml:space="preserve">- участие в процессе отбора и продвижения перспективных бизнес-проектов в области информационных технологий с целью их приоритетного </w:t>
      </w:r>
      <w:proofErr w:type="gramStart"/>
      <w:r w:rsidRPr="00FA75BE">
        <w:rPr>
          <w:rFonts w:eastAsia="Times New Roman" w:cstheme="minorHAnsi"/>
          <w:sz w:val="24"/>
          <w:szCs w:val="24"/>
          <w:lang w:eastAsia="ru-RU"/>
        </w:rPr>
        <w:t>финансирования  по</w:t>
      </w:r>
      <w:proofErr w:type="gramEnd"/>
      <w:r w:rsidRPr="00FA75BE">
        <w:rPr>
          <w:rFonts w:eastAsia="Times New Roman" w:cstheme="minorHAnsi"/>
          <w:sz w:val="24"/>
          <w:szCs w:val="24"/>
          <w:lang w:eastAsia="ru-RU"/>
        </w:rPr>
        <w:t xml:space="preserve"> различным программам. Участие в работе конкурсных комиссий, жюри, в Общественных коллегиях, комиссиях и т.п.</w:t>
      </w:r>
    </w:p>
    <w:p w14:paraId="4BD3A761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2.4. Содействие осуществлению уставной деятельности СТПП с учетом отраслевой особенности Гильдии.</w:t>
      </w:r>
    </w:p>
    <w:p w14:paraId="11C90564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2.5. Поиск и создание различных корпоративных отраслевых сетей создания и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продвижения товаров и услуг предприятий - членов Гильдии</w:t>
      </w:r>
      <w:r w:rsidR="00B2786D">
        <w:rPr>
          <w:rFonts w:eastAsia="Times New Roman" w:cstheme="minorHAnsi"/>
          <w:sz w:val="24"/>
          <w:szCs w:val="24"/>
          <w:lang w:eastAsia="ru-RU"/>
        </w:rPr>
        <w:t>.</w:t>
      </w:r>
    </w:p>
    <w:p w14:paraId="67E075F0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2.6. Внедрение уже показавших свои возможности высокоэффективных программных продуктов и схем маркетинга и продаж в практику продвижения продукции предприятий гильдии.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2.7. Повышение имиджа предприятия - члена Гильдии, в том числе путем официального подтверждения высокого качества их товаров и услуг и надежности предприятия и т.п.</w:t>
      </w:r>
    </w:p>
    <w:p w14:paraId="29196343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2.8. Проведение комплексных рекламно-выставочных кампаний, в том числе: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- обеспечение членов Гильдии информацией о выставках, ярмарках,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 xml:space="preserve">конкурсах, торгах, </w:t>
      </w:r>
    </w:p>
    <w:p w14:paraId="4E01CA78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- консультативная помощь в формировании выставочных экспозиций и ее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оформлении,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 xml:space="preserve">- участие в российских и </w:t>
      </w:r>
      <w:r w:rsidR="00FA75BE">
        <w:rPr>
          <w:rFonts w:eastAsia="Times New Roman" w:cstheme="minorHAnsi"/>
          <w:sz w:val="24"/>
          <w:szCs w:val="24"/>
          <w:lang w:eastAsia="ru-RU"/>
        </w:rPr>
        <w:t>зарубежных выставках и ярмарках.</w:t>
      </w:r>
    </w:p>
    <w:p w14:paraId="35C14239" w14:textId="77777777" w:rsidR="00FA75BE" w:rsidRDefault="00D725DA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2.9</w:t>
      </w:r>
      <w:r w:rsidR="000D14C2" w:rsidRPr="00FA75BE">
        <w:rPr>
          <w:rFonts w:eastAsia="Times New Roman" w:cstheme="minorHAnsi"/>
          <w:sz w:val="24"/>
          <w:szCs w:val="24"/>
          <w:lang w:eastAsia="ru-RU"/>
        </w:rPr>
        <w:t>. Научно-методическая и консалтинговая деятельность, в т.ч.:</w:t>
      </w:r>
    </w:p>
    <w:p w14:paraId="52165C5F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- обмен и распространение опыта (Конференции, Совещания, Круглые столы и т.п.),</w:t>
      </w:r>
    </w:p>
    <w:p w14:paraId="3EE29648" w14:textId="77777777" w:rsid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- консультирование по вопросам налогообложения и минимизации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налогов, лицензирования, юридическим вопросам, кооперативного управления, ценным бумагам и т.д.,</w:t>
      </w:r>
    </w:p>
    <w:p w14:paraId="15AC25F8" w14:textId="77777777" w:rsidR="004925FE" w:rsidRPr="00FA75BE" w:rsidRDefault="000D14C2" w:rsidP="00FA75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75BE">
        <w:rPr>
          <w:rFonts w:eastAsia="Times New Roman" w:cstheme="minorHAnsi"/>
          <w:sz w:val="24"/>
          <w:szCs w:val="24"/>
          <w:lang w:eastAsia="ru-RU"/>
        </w:rPr>
        <w:t>- методическая помощь в разработке бизнес-планов инвестиционных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проектов.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2.1</w:t>
      </w:r>
      <w:r w:rsidR="00D725DA" w:rsidRPr="00FA75BE">
        <w:rPr>
          <w:rFonts w:eastAsia="Times New Roman" w:cstheme="minorHAnsi"/>
          <w:sz w:val="24"/>
          <w:szCs w:val="24"/>
          <w:lang w:eastAsia="ru-RU"/>
        </w:rPr>
        <w:t>0</w:t>
      </w:r>
      <w:r w:rsidRPr="00FA75BE">
        <w:rPr>
          <w:rFonts w:eastAsia="Times New Roman" w:cstheme="minorHAnsi"/>
          <w:sz w:val="24"/>
          <w:szCs w:val="24"/>
          <w:lang w:eastAsia="ru-RU"/>
        </w:rPr>
        <w:t>. Обеспечение экономической безопасности деятельности членов Гильдии.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2.1</w:t>
      </w:r>
      <w:r w:rsidR="00D725DA" w:rsidRPr="00FA75BE">
        <w:rPr>
          <w:rFonts w:eastAsia="Times New Roman" w:cstheme="minorHAnsi"/>
          <w:sz w:val="24"/>
          <w:szCs w:val="24"/>
          <w:lang w:eastAsia="ru-RU"/>
        </w:rPr>
        <w:t>1</w:t>
      </w:r>
      <w:r w:rsidRPr="00FA75BE">
        <w:rPr>
          <w:rFonts w:eastAsia="Times New Roman" w:cstheme="minorHAnsi"/>
          <w:sz w:val="24"/>
          <w:szCs w:val="24"/>
          <w:lang w:eastAsia="ru-RU"/>
        </w:rPr>
        <w:t>. Расширение и укрепление членской базы Гильдии путем вовлечения новых</w:t>
      </w:r>
      <w:r w:rsidRPr="00FA75BE">
        <w:rPr>
          <w:rFonts w:eastAsia="Times New Roman" w:cstheme="minorHAnsi"/>
          <w:sz w:val="24"/>
          <w:szCs w:val="24"/>
          <w:lang w:eastAsia="ru-RU"/>
        </w:rPr>
        <w:br/>
        <w:t>предприятий и организаций.</w:t>
      </w:r>
    </w:p>
    <w:p w14:paraId="08395E75" w14:textId="77777777" w:rsidR="004925FE" w:rsidRDefault="000D14C2" w:rsidP="00FA75BE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38000C">
        <w:rPr>
          <w:rFonts w:eastAsia="Times New Roman" w:cstheme="minorHAnsi"/>
          <w:sz w:val="24"/>
          <w:szCs w:val="24"/>
          <w:lang w:eastAsia="ru-RU"/>
        </w:rPr>
        <w:br/>
      </w:r>
      <w:r w:rsidR="004925FE" w:rsidRPr="0038000C">
        <w:rPr>
          <w:rFonts w:cstheme="minorHAnsi"/>
          <w:b/>
          <w:sz w:val="24"/>
          <w:szCs w:val="24"/>
        </w:rPr>
        <w:t>3. Состав Гильдии</w:t>
      </w:r>
    </w:p>
    <w:p w14:paraId="1BE96D4C" w14:textId="77777777" w:rsidR="00FA75BE" w:rsidRPr="0038000C" w:rsidRDefault="00FA75BE" w:rsidP="00FA75BE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512B853" w14:textId="77777777" w:rsidR="004925FE" w:rsidRPr="0038000C" w:rsidRDefault="0038000C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925FE" w:rsidRPr="0038000C">
        <w:rPr>
          <w:rFonts w:cstheme="minorHAnsi"/>
          <w:sz w:val="24"/>
          <w:szCs w:val="24"/>
        </w:rPr>
        <w:t xml:space="preserve">.1. В состав Гильдии могут входить члены СТПП, сотрудники СТПП, представители организаций, экспертного сообщества, индивидуальные предприниматели: специалисты в сфере </w:t>
      </w:r>
      <w:r w:rsidR="001A0392" w:rsidRPr="0038000C">
        <w:rPr>
          <w:rFonts w:cstheme="minorHAnsi"/>
          <w:sz w:val="24"/>
          <w:szCs w:val="24"/>
        </w:rPr>
        <w:t>информационных технологий, коммуникаций, программных продуктов</w:t>
      </w:r>
      <w:r w:rsidR="004925FE" w:rsidRPr="0038000C">
        <w:rPr>
          <w:rFonts w:cstheme="minorHAnsi"/>
          <w:sz w:val="24"/>
          <w:szCs w:val="24"/>
        </w:rPr>
        <w:t>, представители организаций и объединений предпринимателей, обладающих специальными знаниями и навыками в различных областях, а также представители органов власти и управления.</w:t>
      </w:r>
    </w:p>
    <w:p w14:paraId="1A363F71" w14:textId="77777777" w:rsidR="004925FE" w:rsidRPr="0038000C" w:rsidRDefault="0038000C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925FE" w:rsidRPr="0038000C">
        <w:rPr>
          <w:rFonts w:cstheme="minorHAnsi"/>
          <w:sz w:val="24"/>
          <w:szCs w:val="24"/>
        </w:rPr>
        <w:t>.2. Включение в состав Гильдии и исключение из него осуществляется решением Правления СТПП, по представлению Председателя Гильдии.</w:t>
      </w:r>
    </w:p>
    <w:p w14:paraId="2E2C8C1F" w14:textId="77777777" w:rsidR="004925FE" w:rsidRPr="0038000C" w:rsidRDefault="0038000C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925FE" w:rsidRPr="0038000C">
        <w:rPr>
          <w:rFonts w:cstheme="minorHAnsi"/>
          <w:sz w:val="24"/>
          <w:szCs w:val="24"/>
        </w:rPr>
        <w:t>.3. Гильдия состоит из Председателя и членов Гильдии.</w:t>
      </w:r>
    </w:p>
    <w:p w14:paraId="7E085255" w14:textId="77777777" w:rsidR="00B67A7A" w:rsidRPr="0038000C" w:rsidRDefault="00B67A7A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4B7540" w14:textId="77777777" w:rsidR="004925FE" w:rsidRPr="00FA75BE" w:rsidRDefault="004925FE" w:rsidP="00FA7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5BE">
        <w:rPr>
          <w:rFonts w:cstheme="minorHAnsi"/>
          <w:b/>
          <w:sz w:val="24"/>
          <w:szCs w:val="24"/>
        </w:rPr>
        <w:t>Председатель Гильдии</w:t>
      </w:r>
    </w:p>
    <w:p w14:paraId="09DDE129" w14:textId="77777777" w:rsidR="00FA75BE" w:rsidRPr="00FA75BE" w:rsidRDefault="00FA75BE" w:rsidP="00FA75BE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138B42" w14:textId="77777777" w:rsidR="004925FE" w:rsidRPr="0038000C" w:rsidRDefault="0038000C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925FE" w:rsidRPr="0038000C">
        <w:rPr>
          <w:rFonts w:cstheme="minorHAnsi"/>
          <w:sz w:val="24"/>
          <w:szCs w:val="24"/>
        </w:rPr>
        <w:t xml:space="preserve">.1. Гильдию возглавляет Председатель Гильдии. Председатель Гильдии утверждается Правлением СТПП сроком на 2 года. Правление утверждает кандидатуру, чья Программа деятельности Гильдии на 2 года набрала большинство голосов членов Гильдии. </w:t>
      </w:r>
    </w:p>
    <w:p w14:paraId="28D220A5" w14:textId="77777777" w:rsidR="004925FE" w:rsidRPr="0038000C" w:rsidRDefault="0038000C" w:rsidP="00FA75B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4925FE" w:rsidRPr="0038000C">
        <w:rPr>
          <w:rFonts w:cstheme="minorHAnsi"/>
          <w:sz w:val="24"/>
          <w:szCs w:val="24"/>
        </w:rPr>
        <w:t>.2. Председатель Гильдии:</w:t>
      </w:r>
    </w:p>
    <w:p w14:paraId="203B203A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осуществляет руководство и координацию деятельности Гильдии;</w:t>
      </w:r>
    </w:p>
    <w:p w14:paraId="17501316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на основании решения Гильдии представляет Правлению СТПП кандидатуры на включение и исключения из состава Гильдии;</w:t>
      </w:r>
    </w:p>
    <w:p w14:paraId="75F8E770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определяет время и место проведения заседаний Гильдии, утверждает повестку дня, ведет заседания Гильдии;</w:t>
      </w:r>
    </w:p>
    <w:p w14:paraId="68D3B995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приглашает для участия в заседаниях Гильдии представителей бизнеса, органов власти и других организаций;</w:t>
      </w:r>
    </w:p>
    <w:p w14:paraId="1D8379C0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представляет Гильдию во взаимоотношениях с органами власти и другими организациями;</w:t>
      </w:r>
    </w:p>
    <w:p w14:paraId="57E26E73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принимает участие в обсуждении вопросов и подготовке документов аналитического и рекомендательного характера;</w:t>
      </w:r>
    </w:p>
    <w:p w14:paraId="24B4185B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подписывает от имени Гильдии заключения, протоколы, решения, отчеты, аналитические доклады и иные документы Гильдии;</w:t>
      </w:r>
    </w:p>
    <w:p w14:paraId="2C172816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обобщает поступившие предложения по плану работы Гильдии;</w:t>
      </w:r>
    </w:p>
    <w:p w14:paraId="0F69A358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- осуществляет контроль и проверку исполнения решений, принятых на заседаниях; </w:t>
      </w:r>
    </w:p>
    <w:p w14:paraId="62AC2828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осуществляет иные функции, необходимые для обеспечения деятельности Гильдии.</w:t>
      </w:r>
    </w:p>
    <w:p w14:paraId="018D616C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>-  ежегодно в срок до 31 декабря выступает с отчетом перед Гильдией и Правлением о деятельности Гильдии за год и предлагает к утверждению план работ на следующий год.</w:t>
      </w:r>
    </w:p>
    <w:p w14:paraId="27DF2C60" w14:textId="77777777" w:rsidR="004925FE" w:rsidRPr="0038000C" w:rsidRDefault="0038000C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925FE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3</w:t>
      </w:r>
      <w:r w:rsidR="004925FE" w:rsidRPr="0038000C">
        <w:rPr>
          <w:rFonts w:cstheme="minorHAnsi"/>
          <w:sz w:val="24"/>
          <w:szCs w:val="24"/>
        </w:rPr>
        <w:t xml:space="preserve">. Члены </w:t>
      </w:r>
      <w:r w:rsidR="000A66A6" w:rsidRPr="0038000C">
        <w:rPr>
          <w:rFonts w:cstheme="minorHAnsi"/>
          <w:sz w:val="24"/>
          <w:szCs w:val="24"/>
        </w:rPr>
        <w:t>Гильдии</w:t>
      </w:r>
      <w:r w:rsidR="004925FE" w:rsidRPr="0038000C">
        <w:rPr>
          <w:rFonts w:cstheme="minorHAnsi"/>
          <w:sz w:val="24"/>
          <w:szCs w:val="24"/>
        </w:rPr>
        <w:t>:</w:t>
      </w:r>
    </w:p>
    <w:p w14:paraId="37B624EF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- принимают личное участие в заседаниях </w:t>
      </w:r>
      <w:r w:rsidR="000A66A6" w:rsidRPr="0038000C">
        <w:rPr>
          <w:rFonts w:cstheme="minorHAnsi"/>
          <w:sz w:val="24"/>
          <w:szCs w:val="24"/>
        </w:rPr>
        <w:t>Гильдии</w:t>
      </w:r>
      <w:r w:rsidRPr="0038000C">
        <w:rPr>
          <w:rFonts w:cstheme="minorHAnsi"/>
          <w:sz w:val="24"/>
          <w:szCs w:val="24"/>
        </w:rPr>
        <w:t>;</w:t>
      </w:r>
    </w:p>
    <w:p w14:paraId="61B3C3CB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- готовят и направляют в </w:t>
      </w:r>
      <w:r w:rsidR="000A66A6" w:rsidRPr="0038000C">
        <w:rPr>
          <w:rFonts w:cstheme="minorHAnsi"/>
          <w:sz w:val="24"/>
          <w:szCs w:val="24"/>
        </w:rPr>
        <w:t>Гильдию</w:t>
      </w:r>
      <w:r w:rsidRPr="0038000C">
        <w:rPr>
          <w:rFonts w:cstheme="minorHAnsi"/>
          <w:sz w:val="24"/>
          <w:szCs w:val="24"/>
        </w:rPr>
        <w:t xml:space="preserve"> предложения и другие материалы для обсуждения на заседаниях</w:t>
      </w:r>
      <w:r w:rsidR="000A66A6" w:rsidRPr="0038000C">
        <w:rPr>
          <w:rFonts w:cstheme="minorHAnsi"/>
          <w:sz w:val="24"/>
          <w:szCs w:val="24"/>
        </w:rPr>
        <w:t>, относящиеся к сфере их деятельности</w:t>
      </w:r>
      <w:r w:rsidRPr="0038000C">
        <w:rPr>
          <w:rFonts w:cstheme="minorHAnsi"/>
          <w:sz w:val="24"/>
          <w:szCs w:val="24"/>
        </w:rPr>
        <w:t>;</w:t>
      </w:r>
    </w:p>
    <w:p w14:paraId="486B3888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- по согласованию с председателем </w:t>
      </w:r>
      <w:r w:rsidR="000A66A6" w:rsidRPr="0038000C">
        <w:rPr>
          <w:rFonts w:cstheme="minorHAnsi"/>
          <w:sz w:val="24"/>
          <w:szCs w:val="24"/>
        </w:rPr>
        <w:t>Гильдии</w:t>
      </w:r>
      <w:r w:rsidRPr="0038000C">
        <w:rPr>
          <w:rFonts w:cstheme="minorHAnsi"/>
          <w:sz w:val="24"/>
          <w:szCs w:val="24"/>
        </w:rPr>
        <w:t xml:space="preserve"> выступают от имени </w:t>
      </w:r>
      <w:r w:rsidR="000A66A6" w:rsidRPr="0038000C">
        <w:rPr>
          <w:rFonts w:cstheme="minorHAnsi"/>
          <w:sz w:val="24"/>
          <w:szCs w:val="24"/>
        </w:rPr>
        <w:t>Гильдии</w:t>
      </w:r>
      <w:r w:rsidRPr="0038000C">
        <w:rPr>
          <w:rFonts w:cstheme="minorHAnsi"/>
          <w:sz w:val="24"/>
          <w:szCs w:val="24"/>
        </w:rPr>
        <w:t xml:space="preserve"> на различных конференциях, семинарах и др.;</w:t>
      </w:r>
    </w:p>
    <w:p w14:paraId="5464A7ED" w14:textId="77777777" w:rsidR="004925FE" w:rsidRPr="0038000C" w:rsidRDefault="004925FE" w:rsidP="00FE3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000C">
        <w:rPr>
          <w:rFonts w:cstheme="minorHAnsi"/>
          <w:sz w:val="24"/>
          <w:szCs w:val="24"/>
        </w:rPr>
        <w:t xml:space="preserve">- вносят предложения в план и порядок проведения заседаний </w:t>
      </w:r>
      <w:r w:rsidR="000A66A6" w:rsidRPr="0038000C">
        <w:rPr>
          <w:rFonts w:cstheme="minorHAnsi"/>
          <w:sz w:val="24"/>
          <w:szCs w:val="24"/>
        </w:rPr>
        <w:t>Гильдии</w:t>
      </w:r>
      <w:r w:rsidRPr="0038000C">
        <w:rPr>
          <w:rFonts w:cstheme="minorHAnsi"/>
          <w:sz w:val="24"/>
          <w:szCs w:val="24"/>
        </w:rPr>
        <w:t>.</w:t>
      </w:r>
    </w:p>
    <w:p w14:paraId="348B05DE" w14:textId="77777777" w:rsidR="004925FE" w:rsidRPr="0038000C" w:rsidRDefault="004925FE" w:rsidP="00FE324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546CD629" w14:textId="77777777" w:rsidR="000A66A6" w:rsidRPr="00FA75BE" w:rsidRDefault="000A66A6" w:rsidP="00FA7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5BE">
        <w:rPr>
          <w:rFonts w:cstheme="minorHAnsi"/>
          <w:b/>
          <w:sz w:val="24"/>
          <w:szCs w:val="24"/>
        </w:rPr>
        <w:t>Права Гильдии</w:t>
      </w:r>
    </w:p>
    <w:p w14:paraId="6E60CBCB" w14:textId="77777777" w:rsidR="00FA75BE" w:rsidRPr="00FA75BE" w:rsidRDefault="00FA75BE" w:rsidP="00FA75BE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770FFA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.1. Приглашать для участия в заседаниях представителей органов законодательной и исполнительной власти, специалистов различных отраслей знаний, не являющихся членами Гильдии.</w:t>
      </w:r>
    </w:p>
    <w:p w14:paraId="7CACAC94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2</w:t>
      </w:r>
      <w:r w:rsidR="000A66A6" w:rsidRPr="0038000C">
        <w:rPr>
          <w:rFonts w:cstheme="minorHAnsi"/>
          <w:sz w:val="24"/>
          <w:szCs w:val="24"/>
        </w:rPr>
        <w:t>. Запрашивать и получать в установленном порядке от государственных органов, предприятий, учреждений и организаций необходимую информацию.</w:t>
      </w:r>
    </w:p>
    <w:p w14:paraId="0765A3E7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3</w:t>
      </w:r>
      <w:r w:rsidR="000A66A6" w:rsidRPr="0038000C">
        <w:rPr>
          <w:rFonts w:cstheme="minorHAnsi"/>
          <w:sz w:val="24"/>
          <w:szCs w:val="24"/>
        </w:rPr>
        <w:t xml:space="preserve">. Привлекать к работе научные учреждения, ученых и специалистов, работающих в государственных и негосударственных органах, на предприятиях, в учреждениях и организациях, в том числе на договорной основе. </w:t>
      </w:r>
    </w:p>
    <w:p w14:paraId="614D8B64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4</w:t>
      </w:r>
      <w:r w:rsidR="000A66A6" w:rsidRPr="0038000C">
        <w:rPr>
          <w:rFonts w:cstheme="minorHAnsi"/>
          <w:sz w:val="24"/>
          <w:szCs w:val="24"/>
        </w:rPr>
        <w:t>. Представлять СТПП по поручению ее руководства на совещаниях, проводимых сторонними организациями, по вопросам, входящим в компетенцию Гильдии.</w:t>
      </w:r>
    </w:p>
    <w:p w14:paraId="76E95730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 Создавать для осуществления своих задач из числа членов Гильдии и привлекаемых специалистов рабочие группы. Руководители рабочих групп назначаются председателем Гильдии и несут ответственность за их работу.</w:t>
      </w:r>
    </w:p>
    <w:p w14:paraId="70C2C0CC" w14:textId="77777777" w:rsidR="000A66A6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A66A6" w:rsidRPr="0038000C">
        <w:rPr>
          <w:rFonts w:cstheme="minorHAnsi"/>
          <w:sz w:val="24"/>
          <w:szCs w:val="24"/>
        </w:rPr>
        <w:t>.</w:t>
      </w:r>
      <w:r w:rsidRPr="0038000C"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>. Председатель и члены Гильдии вправе выступать от имени Гильдии только по поручению Гильдии. Во всех остальных случаях они обязаны выражать только свое личное мнение.</w:t>
      </w:r>
    </w:p>
    <w:p w14:paraId="7A6B55C1" w14:textId="77777777" w:rsidR="00CB318F" w:rsidRDefault="00CB318F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C5D2DD" w14:textId="77777777" w:rsidR="00CB318F" w:rsidRDefault="00CB318F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372499" w14:textId="77777777" w:rsidR="00CB318F" w:rsidRPr="0038000C" w:rsidRDefault="00CB318F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840A41" w14:textId="77777777" w:rsidR="000A66A6" w:rsidRPr="0038000C" w:rsidRDefault="000A66A6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8A3628" w14:textId="77777777" w:rsidR="000A66A6" w:rsidRPr="00FA75BE" w:rsidRDefault="000A66A6" w:rsidP="00FA7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5BE">
        <w:rPr>
          <w:rFonts w:cstheme="minorHAnsi"/>
          <w:b/>
          <w:sz w:val="24"/>
          <w:szCs w:val="24"/>
        </w:rPr>
        <w:lastRenderedPageBreak/>
        <w:t>Организация работы Гильдии</w:t>
      </w:r>
    </w:p>
    <w:p w14:paraId="554C6E80" w14:textId="77777777" w:rsidR="00FA75BE" w:rsidRPr="00FA75BE" w:rsidRDefault="00FA75BE" w:rsidP="00FA75BE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3819C3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>.1. Гильдия осуществляет свою деятельность в соответствии с целями и задачами, изложенными в разделах 2 и 3 настоящего Положения.</w:t>
      </w:r>
    </w:p>
    <w:p w14:paraId="334131F2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>.2. Работа Гильдии осуществляется на основании долгосрочной Программы и ежегодного плана, утверждаемого Правлением.</w:t>
      </w:r>
    </w:p>
    <w:p w14:paraId="6725DE2A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>.3. Заседания Гильдии проводятся по мере необходимости, но не реже одного раза в полугодие. Заседания Гильдии считаются правомочными, если на них присутствуют более половины его членов.</w:t>
      </w:r>
    </w:p>
    <w:p w14:paraId="32C8D583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 xml:space="preserve">.4. По результатам рассмотрения вопросов Гильдии вырабатывает рекомендации и предложения </w:t>
      </w:r>
      <w:r w:rsidRPr="0038000C">
        <w:rPr>
          <w:rFonts w:cstheme="minorHAnsi"/>
          <w:sz w:val="24"/>
          <w:szCs w:val="24"/>
        </w:rPr>
        <w:t>Правлению СТПП</w:t>
      </w:r>
      <w:r w:rsidR="000A66A6" w:rsidRPr="0038000C">
        <w:rPr>
          <w:rFonts w:cstheme="minorHAnsi"/>
          <w:sz w:val="24"/>
          <w:szCs w:val="24"/>
        </w:rPr>
        <w:t>.</w:t>
      </w:r>
    </w:p>
    <w:p w14:paraId="5DB3DDC7" w14:textId="77777777" w:rsidR="000A66A6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>.5. Решения Гильдии принимаются простым большинством голосов присутствующих на заседании членов Гильдии путем открытого голосования. Заседания Гильдии оформляются протоколом, который подписывается председателем Гильдии, а в его отсутствие – уполномоченным заместителем председателя. При несогласии с принятым решением член Гильдии вправе изложить в письменной форме свое особое мнение по рассматриваемым вопросам, которое оглашается на заседании и приобщается к протоколу.</w:t>
      </w:r>
    </w:p>
    <w:p w14:paraId="584FF74E" w14:textId="77777777" w:rsidR="00EE69D0" w:rsidRPr="00BA28BE" w:rsidRDefault="0038000C" w:rsidP="00EE69D0">
      <w:pPr>
        <w:spacing w:before="100"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A66A6" w:rsidRPr="0038000C">
        <w:rPr>
          <w:rFonts w:cstheme="minorHAnsi"/>
          <w:sz w:val="24"/>
          <w:szCs w:val="24"/>
        </w:rPr>
        <w:t xml:space="preserve">.6. </w:t>
      </w:r>
      <w:r w:rsidR="00EE69D0" w:rsidRPr="00BA28BE">
        <w:rPr>
          <w:rFonts w:cstheme="minorHAnsi"/>
          <w:sz w:val="24"/>
          <w:szCs w:val="24"/>
        </w:rPr>
        <w:t>Заседания Гильдии могут проводиться в форме совместного присутствия членов Гильдии либо в формах, не требующих их обязательного совместного присутствия (в режиме видеоконференции, интернет-конференции и т.п.), или в смешанной форме. Решения Гильдии Палаты могут быть приняты без проведения заседания посредством заочного голосования (опросным путем).</w:t>
      </w:r>
    </w:p>
    <w:p w14:paraId="0ECF4747" w14:textId="77777777" w:rsidR="000A66A6" w:rsidRPr="0038000C" w:rsidRDefault="00EE69D0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6.7. </w:t>
      </w:r>
      <w:r w:rsidR="000A66A6" w:rsidRPr="0038000C">
        <w:rPr>
          <w:rFonts w:cstheme="minorHAnsi"/>
          <w:sz w:val="24"/>
          <w:szCs w:val="24"/>
        </w:rPr>
        <w:t>Организационно-техническое обеспечение деятельности Гильдии осуществляется СТПП.</w:t>
      </w:r>
    </w:p>
    <w:p w14:paraId="40EE1D66" w14:textId="77777777" w:rsidR="000A66A6" w:rsidRPr="0038000C" w:rsidRDefault="000A66A6" w:rsidP="000A66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EAAB26" w14:textId="77777777" w:rsidR="000A66A6" w:rsidRPr="00FA75BE" w:rsidRDefault="000A66A6" w:rsidP="00FA7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5BE">
        <w:rPr>
          <w:rFonts w:cstheme="minorHAnsi"/>
          <w:b/>
          <w:sz w:val="24"/>
          <w:szCs w:val="24"/>
        </w:rPr>
        <w:t>Финансирование работы Гильдии</w:t>
      </w:r>
    </w:p>
    <w:p w14:paraId="0AB48329" w14:textId="77777777" w:rsidR="00FA75BE" w:rsidRPr="00FA75BE" w:rsidRDefault="00FA75BE" w:rsidP="00FA75BE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1871C5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A66A6" w:rsidRPr="0038000C">
        <w:rPr>
          <w:rFonts w:cstheme="minorHAnsi"/>
          <w:sz w:val="24"/>
          <w:szCs w:val="24"/>
        </w:rPr>
        <w:t>.1. Гильдия осуществляет свою деятельность на общественных началах.</w:t>
      </w:r>
    </w:p>
    <w:p w14:paraId="26D15D0C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A66A6" w:rsidRPr="0038000C">
        <w:rPr>
          <w:rFonts w:cstheme="minorHAnsi"/>
          <w:sz w:val="24"/>
          <w:szCs w:val="24"/>
        </w:rPr>
        <w:t>.2. Финансирование плановых мероприятий Гильдии осуществляется в соответствии с порядком финансирования, установленным Правлением СТПП.</w:t>
      </w:r>
    </w:p>
    <w:p w14:paraId="48EB5DF7" w14:textId="77777777" w:rsidR="000A66A6" w:rsidRPr="0038000C" w:rsidRDefault="000A66A6" w:rsidP="000A66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80A6F3" w14:textId="77777777" w:rsidR="000A66A6" w:rsidRPr="00FA75BE" w:rsidRDefault="000A66A6" w:rsidP="00FA7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5BE">
        <w:rPr>
          <w:rFonts w:cstheme="minorHAnsi"/>
          <w:b/>
          <w:sz w:val="24"/>
          <w:szCs w:val="24"/>
        </w:rPr>
        <w:t>Ликвидация, реорганизация Гильдии</w:t>
      </w:r>
    </w:p>
    <w:p w14:paraId="4A916010" w14:textId="77777777" w:rsidR="00FA75BE" w:rsidRPr="00FA75BE" w:rsidRDefault="00FA75BE" w:rsidP="00FA75BE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F30F6" w14:textId="77777777" w:rsidR="000A66A6" w:rsidRPr="0038000C" w:rsidRDefault="0038000C" w:rsidP="000A66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0A66A6" w:rsidRPr="0038000C">
        <w:rPr>
          <w:rFonts w:cstheme="minorHAnsi"/>
          <w:sz w:val="24"/>
          <w:szCs w:val="24"/>
        </w:rPr>
        <w:t>.1. Ликвидация или реорганизация Гильдии осуществляется решением Правления.</w:t>
      </w:r>
    </w:p>
    <w:p w14:paraId="35A61D77" w14:textId="77777777" w:rsidR="00FA75BE" w:rsidRDefault="00FA75BE" w:rsidP="00D33F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40C53EBD" w14:textId="77777777" w:rsidR="00FA75BE" w:rsidRPr="00FA75BE" w:rsidRDefault="00FA75BE" w:rsidP="00FA75BE">
      <w:pPr>
        <w:rPr>
          <w:rFonts w:eastAsia="Times New Roman" w:cstheme="minorHAnsi"/>
          <w:sz w:val="24"/>
          <w:szCs w:val="24"/>
          <w:lang w:eastAsia="ru-RU"/>
        </w:rPr>
      </w:pPr>
    </w:p>
    <w:p w14:paraId="6A04B0B3" w14:textId="77777777" w:rsidR="00FA75BE" w:rsidRPr="00FA75BE" w:rsidRDefault="00FA75BE" w:rsidP="00FA75BE">
      <w:pPr>
        <w:rPr>
          <w:rFonts w:eastAsia="Times New Roman" w:cstheme="minorHAnsi"/>
          <w:sz w:val="24"/>
          <w:szCs w:val="24"/>
          <w:lang w:eastAsia="ru-RU"/>
        </w:rPr>
      </w:pPr>
    </w:p>
    <w:p w14:paraId="50FBAD46" w14:textId="77777777" w:rsidR="00FA75BE" w:rsidRPr="00FA75BE" w:rsidRDefault="00FA75BE" w:rsidP="00FA75BE">
      <w:pPr>
        <w:rPr>
          <w:rFonts w:eastAsia="Times New Roman" w:cstheme="minorHAnsi"/>
          <w:sz w:val="24"/>
          <w:szCs w:val="24"/>
          <w:lang w:eastAsia="ru-RU"/>
        </w:rPr>
      </w:pPr>
    </w:p>
    <w:p w14:paraId="623345FF" w14:textId="77777777" w:rsidR="00FA75BE" w:rsidRPr="00FA75BE" w:rsidRDefault="00FA75BE" w:rsidP="00FA75BE">
      <w:pPr>
        <w:rPr>
          <w:rFonts w:eastAsia="Times New Roman" w:cstheme="minorHAnsi"/>
          <w:sz w:val="24"/>
          <w:szCs w:val="24"/>
          <w:lang w:eastAsia="ru-RU"/>
        </w:rPr>
      </w:pPr>
    </w:p>
    <w:p w14:paraId="6411333B" w14:textId="77777777" w:rsidR="00D33F7B" w:rsidRPr="00FA75BE" w:rsidRDefault="00FA75BE" w:rsidP="00FA75BE">
      <w:pPr>
        <w:tabs>
          <w:tab w:val="left" w:pos="5550"/>
        </w:tabs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</w:r>
    </w:p>
    <w:sectPr w:rsidR="00D33F7B" w:rsidRPr="00FA75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56E7C" w14:textId="77777777" w:rsidR="00A97D6B" w:rsidRDefault="00A97D6B" w:rsidP="00FA75BE">
      <w:pPr>
        <w:spacing w:after="0" w:line="240" w:lineRule="auto"/>
      </w:pPr>
      <w:r>
        <w:separator/>
      </w:r>
    </w:p>
  </w:endnote>
  <w:endnote w:type="continuationSeparator" w:id="0">
    <w:p w14:paraId="74DCB3F6" w14:textId="77777777" w:rsidR="00A97D6B" w:rsidRDefault="00A97D6B" w:rsidP="00FA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020120"/>
      <w:docPartObj>
        <w:docPartGallery w:val="Page Numbers (Bottom of Page)"/>
        <w:docPartUnique/>
      </w:docPartObj>
    </w:sdtPr>
    <w:sdtEndPr/>
    <w:sdtContent>
      <w:p w14:paraId="63441331" w14:textId="77777777" w:rsidR="00FA75BE" w:rsidRDefault="00FA75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4C">
          <w:rPr>
            <w:noProof/>
          </w:rPr>
          <w:t>1</w:t>
        </w:r>
        <w:r>
          <w:fldChar w:fldCharType="end"/>
        </w:r>
      </w:p>
    </w:sdtContent>
  </w:sdt>
  <w:p w14:paraId="45A13C15" w14:textId="77777777" w:rsidR="00FA75BE" w:rsidRDefault="00FA75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E342" w14:textId="77777777" w:rsidR="00A97D6B" w:rsidRDefault="00A97D6B" w:rsidP="00FA75BE">
      <w:pPr>
        <w:spacing w:after="0" w:line="240" w:lineRule="auto"/>
      </w:pPr>
      <w:r>
        <w:separator/>
      </w:r>
    </w:p>
  </w:footnote>
  <w:footnote w:type="continuationSeparator" w:id="0">
    <w:p w14:paraId="41F71A39" w14:textId="77777777" w:rsidR="00A97D6B" w:rsidRDefault="00A97D6B" w:rsidP="00FA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674"/>
    <w:multiLevelType w:val="hybridMultilevel"/>
    <w:tmpl w:val="57362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513F5"/>
    <w:multiLevelType w:val="hybridMultilevel"/>
    <w:tmpl w:val="4BF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2"/>
    <w:rsid w:val="000A66A6"/>
    <w:rsid w:val="000D14C2"/>
    <w:rsid w:val="001173E4"/>
    <w:rsid w:val="00124DDB"/>
    <w:rsid w:val="001A0392"/>
    <w:rsid w:val="00374DDA"/>
    <w:rsid w:val="0038000C"/>
    <w:rsid w:val="00420093"/>
    <w:rsid w:val="00430DBF"/>
    <w:rsid w:val="004925FE"/>
    <w:rsid w:val="005E33BD"/>
    <w:rsid w:val="005E5D2E"/>
    <w:rsid w:val="005E7D86"/>
    <w:rsid w:val="0096274D"/>
    <w:rsid w:val="00971154"/>
    <w:rsid w:val="009B05B2"/>
    <w:rsid w:val="00A97D6B"/>
    <w:rsid w:val="00B2786D"/>
    <w:rsid w:val="00B57F1F"/>
    <w:rsid w:val="00B67A7A"/>
    <w:rsid w:val="00BD5380"/>
    <w:rsid w:val="00C3682E"/>
    <w:rsid w:val="00CB318F"/>
    <w:rsid w:val="00D33F7B"/>
    <w:rsid w:val="00D725DA"/>
    <w:rsid w:val="00E60C4C"/>
    <w:rsid w:val="00EE69D0"/>
    <w:rsid w:val="00EF46BC"/>
    <w:rsid w:val="00F22F41"/>
    <w:rsid w:val="00FA75BE"/>
    <w:rsid w:val="00FB0380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561F"/>
  <w15:docId w15:val="{B3EDC3B2-B45A-4C26-997C-23B698FB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5BE"/>
  </w:style>
  <w:style w:type="paragraph" w:styleId="a8">
    <w:name w:val="footer"/>
    <w:basedOn w:val="a"/>
    <w:link w:val="a9"/>
    <w:uiPriority w:val="99"/>
    <w:unhideWhenUsed/>
    <w:rsid w:val="00FA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5BE"/>
  </w:style>
  <w:style w:type="paragraph" w:styleId="aa">
    <w:name w:val="Normal (Web)"/>
    <w:aliases w:val=" Знак,Знак"/>
    <w:basedOn w:val="a"/>
    <w:link w:val="ab"/>
    <w:uiPriority w:val="99"/>
    <w:unhideWhenUsed/>
    <w:rsid w:val="00B6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aliases w:val=" Знак Знак,Знак Знак"/>
    <w:link w:val="aa"/>
    <w:uiPriority w:val="99"/>
    <w:rsid w:val="00B67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Sergey Sergashov</cp:lastModifiedBy>
  <cp:revision>2</cp:revision>
  <cp:lastPrinted>2019-03-18T12:01:00Z</cp:lastPrinted>
  <dcterms:created xsi:type="dcterms:W3CDTF">2020-04-10T11:13:00Z</dcterms:created>
  <dcterms:modified xsi:type="dcterms:W3CDTF">2020-04-10T11:13:00Z</dcterms:modified>
</cp:coreProperties>
</file>